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xmlns:a="http://schemas.openxmlformats.org/drawingml/2006/main" xmlns:pic="http://schemas.openxmlformats.org/drawingml/2006/picture" xmlns:a14="http://schemas.microsoft.com/office/drawing/2010/main" mc:Ignorable="w14 w15 wp14 w16se w16cid w16 w16cex w16sdtdh w16sdtfl">
  <w:body>
    <w:p xmlns:wp14="http://schemas.microsoft.com/office/word/2010/wordml" w:rsidP="26370F86" wp14:paraId="1A7BDC65" wp14:textId="3F3B0D46">
      <w:pPr>
        <w:spacing w:before="0" w:beforeAutospacing="off" w:after="0" w:afterAutospacing="off"/>
        <w:jc w:val="center"/>
      </w:pPr>
      <w:r w:rsidR="3688674D">
        <w:drawing>
          <wp:inline xmlns:wp14="http://schemas.microsoft.com/office/word/2010/wordprocessingDrawing" wp14:editId="5C31BDE8" wp14:anchorId="6581157C">
            <wp:extent cx="742950" cy="1333500"/>
            <wp:effectExtent l="0" t="0" r="0" b="0"/>
            <wp:docPr id="1104457398"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104457398" name=""/>
                    <pic:cNvPicPr/>
                  </pic:nvPicPr>
                  <pic:blipFill>
                    <a:blip xmlns:r="http://schemas.openxmlformats.org/officeDocument/2006/relationships" r:embed="rId734543969">
                      <a:extLst>
                        <a:ext xmlns:a="http://schemas.openxmlformats.org/drawingml/2006/main" uri="{28A0092B-C50C-407E-A947-70E740481C1C}">
                          <a14:useLocalDpi xmlns:a14="http://schemas.microsoft.com/office/drawing/2010/main" val="0"/>
                        </a:ext>
                      </a:extLst>
                    </a:blip>
                    <a:stretch>
                      <a:fillRect/>
                    </a:stretch>
                  </pic:blipFill>
                  <pic:spPr>
                    <a:xfrm>
                      <a:off x="0" y="0"/>
                      <a:ext cx="742950" cy="1333500"/>
                    </a:xfrm>
                    <a:prstGeom prst="rect">
                      <a:avLst/>
                    </a:prstGeom>
                  </pic:spPr>
                </pic:pic>
              </a:graphicData>
            </a:graphic>
          </wp:inline>
        </w:drawing>
      </w:r>
    </w:p>
    <w:p xmlns:wp14="http://schemas.microsoft.com/office/word/2010/wordml" w:rsidP="26370F86" wp14:paraId="4862EA26" wp14:textId="5E146646">
      <w:pPr>
        <w:spacing w:before="0" w:beforeAutospacing="off" w:after="0" w:afterAutospacing="off"/>
        <w:jc w:val="center"/>
      </w:pPr>
      <w:r w:rsidRPr="26370F86" w:rsidR="3688674D">
        <w:rPr>
          <w:rFonts w:ascii="system-ui" w:hAnsi="system-ui" w:eastAsia="system-ui" w:cs="system-ui"/>
          <w:b w:val="1"/>
          <w:bCs w:val="1"/>
          <w:noProof w:val="0"/>
          <w:color w:val="000000" w:themeColor="text1" w:themeTint="FF" w:themeShade="FF"/>
          <w:sz w:val="26"/>
          <w:szCs w:val="26"/>
          <w:lang w:val="en-US"/>
        </w:rPr>
        <w:t>Official Statement from American Federation of Government Employees SSA General Committee Regarding Looming Government Shutdown</w:t>
      </w:r>
    </w:p>
    <w:p xmlns:wp14="http://schemas.microsoft.com/office/word/2010/wordml" w:rsidP="26370F86" wp14:paraId="4B0EEB07" wp14:textId="5C8A963D">
      <w:pPr>
        <w:spacing w:before="0" w:beforeAutospacing="off" w:after="0" w:afterAutospacing="off"/>
      </w:pPr>
      <w:r w:rsidRPr="26370F86" w:rsidR="3688674D">
        <w:rPr>
          <w:rFonts w:ascii="Aptos" w:hAnsi="Aptos" w:eastAsia="Aptos" w:cs="Aptos"/>
          <w:noProof w:val="0"/>
          <w:sz w:val="24"/>
          <w:szCs w:val="24"/>
          <w:lang w:val="en-US"/>
        </w:rPr>
        <w:t xml:space="preserve"> </w:t>
      </w:r>
    </w:p>
    <w:p xmlns:wp14="http://schemas.microsoft.com/office/word/2010/wordml" w:rsidP="26370F86" wp14:paraId="20AD67A8" wp14:textId="71F7E7BE">
      <w:pPr>
        <w:spacing w:before="0" w:beforeAutospacing="off" w:after="0" w:afterAutospacing="off"/>
      </w:pPr>
      <w:r w:rsidRPr="26370F86" w:rsidR="3688674D">
        <w:rPr>
          <w:rFonts w:ascii="system-ui" w:hAnsi="system-ui" w:eastAsia="system-ui" w:cs="system-ui"/>
          <w:noProof w:val="0"/>
          <w:color w:val="000000" w:themeColor="text1" w:themeTint="FF" w:themeShade="FF"/>
          <w:sz w:val="26"/>
          <w:szCs w:val="26"/>
          <w:lang w:val="en-US"/>
        </w:rPr>
        <w:t xml:space="preserve">The Union expects Social Security frontline workers to be </w:t>
      </w:r>
      <w:r w:rsidRPr="26370F86" w:rsidR="3688674D">
        <w:rPr>
          <w:rFonts w:ascii="system-ui" w:hAnsi="system-ui" w:eastAsia="system-ui" w:cs="system-ui"/>
          <w:noProof w:val="0"/>
          <w:color w:val="000000" w:themeColor="text1" w:themeTint="FF" w:themeShade="FF"/>
          <w:sz w:val="26"/>
          <w:szCs w:val="26"/>
          <w:lang w:val="en-US"/>
        </w:rPr>
        <w:t>deemed</w:t>
      </w:r>
      <w:r w:rsidRPr="26370F86" w:rsidR="3688674D">
        <w:rPr>
          <w:rFonts w:ascii="system-ui" w:hAnsi="system-ui" w:eastAsia="system-ui" w:cs="system-ui"/>
          <w:noProof w:val="0"/>
          <w:color w:val="000000" w:themeColor="text1" w:themeTint="FF" w:themeShade="FF"/>
          <w:sz w:val="26"/>
          <w:szCs w:val="26"/>
          <w:lang w:val="en-US"/>
        </w:rPr>
        <w:t xml:space="preserve"> essential and </w:t>
      </w:r>
      <w:r w:rsidRPr="26370F86" w:rsidR="3688674D">
        <w:rPr>
          <w:rFonts w:ascii="system-ui" w:hAnsi="system-ui" w:eastAsia="system-ui" w:cs="system-ui"/>
          <w:noProof w:val="0"/>
          <w:color w:val="000000" w:themeColor="text1" w:themeTint="FF" w:themeShade="FF"/>
          <w:sz w:val="26"/>
          <w:szCs w:val="26"/>
          <w:lang w:val="en-US"/>
        </w:rPr>
        <w:t>required</w:t>
      </w:r>
      <w:r w:rsidRPr="26370F86" w:rsidR="3688674D">
        <w:rPr>
          <w:rFonts w:ascii="system-ui" w:hAnsi="system-ui" w:eastAsia="system-ui" w:cs="system-ui"/>
          <w:noProof w:val="0"/>
          <w:color w:val="000000" w:themeColor="text1" w:themeTint="FF" w:themeShade="FF"/>
          <w:sz w:val="26"/>
          <w:szCs w:val="26"/>
          <w:lang w:val="en-US"/>
        </w:rPr>
        <w:t xml:space="preserve"> to work, without pay, during a </w:t>
      </w:r>
      <w:r w:rsidRPr="26370F86" w:rsidR="3688674D">
        <w:rPr>
          <w:rFonts w:ascii="system-ui" w:hAnsi="system-ui" w:eastAsia="system-ui" w:cs="system-ui"/>
          <w:noProof w:val="0"/>
          <w:color w:val="000000" w:themeColor="text1" w:themeTint="FF" w:themeShade="FF"/>
          <w:sz w:val="26"/>
          <w:szCs w:val="26"/>
          <w:lang w:val="en-US"/>
        </w:rPr>
        <w:t>shutdown</w:t>
      </w:r>
      <w:r w:rsidRPr="26370F86" w:rsidR="3688674D">
        <w:rPr>
          <w:rFonts w:ascii="system-ui" w:hAnsi="system-ui" w:eastAsia="system-ui" w:cs="system-ui"/>
          <w:noProof w:val="0"/>
          <w:color w:val="000000" w:themeColor="text1" w:themeTint="FF" w:themeShade="FF"/>
          <w:sz w:val="26"/>
          <w:szCs w:val="26"/>
          <w:lang w:val="en-US"/>
        </w:rPr>
        <w:t xml:space="preserve">. </w:t>
      </w:r>
    </w:p>
    <w:p xmlns:wp14="http://schemas.microsoft.com/office/word/2010/wordml" w:rsidP="26370F86" wp14:paraId="66C4C8C4" wp14:textId="6A688D11">
      <w:pPr>
        <w:spacing w:before="0" w:beforeAutospacing="off" w:after="0" w:afterAutospacing="off"/>
      </w:pPr>
      <w:r w:rsidRPr="26370F86" w:rsidR="3688674D">
        <w:rPr>
          <w:rFonts w:ascii="Aptos" w:hAnsi="Aptos" w:eastAsia="Aptos" w:cs="Aptos"/>
          <w:noProof w:val="0"/>
          <w:sz w:val="24"/>
          <w:szCs w:val="24"/>
          <w:lang w:val="en-US"/>
        </w:rPr>
        <w:t xml:space="preserve"> </w:t>
      </w:r>
    </w:p>
    <w:p xmlns:wp14="http://schemas.microsoft.com/office/word/2010/wordml" w:rsidP="26370F86" wp14:paraId="16876B8A" wp14:textId="52A63DAC">
      <w:pPr>
        <w:spacing w:before="0" w:beforeAutospacing="off" w:after="0" w:afterAutospacing="off"/>
      </w:pPr>
      <w:r w:rsidRPr="26370F86" w:rsidR="3688674D">
        <w:rPr>
          <w:rFonts w:ascii="system-ui" w:hAnsi="system-ui" w:eastAsia="system-ui" w:cs="system-ui"/>
          <w:noProof w:val="0"/>
          <w:color w:val="000000" w:themeColor="text1" w:themeTint="FF" w:themeShade="FF"/>
          <w:sz w:val="26"/>
          <w:szCs w:val="26"/>
          <w:lang w:val="en-US"/>
        </w:rPr>
        <w:t xml:space="preserve">We have a well-documented morale crisis at Social Security, </w:t>
      </w:r>
      <w:bookmarkStart w:name="_Int_pW3uUOXr" w:id="170611399"/>
      <w:r w:rsidRPr="26370F86" w:rsidR="3688674D">
        <w:rPr>
          <w:rFonts w:ascii="system-ui" w:hAnsi="system-ui" w:eastAsia="system-ui" w:cs="system-ui"/>
          <w:noProof w:val="0"/>
          <w:color w:val="000000" w:themeColor="text1" w:themeTint="FF" w:themeShade="FF"/>
          <w:sz w:val="26"/>
          <w:szCs w:val="26"/>
          <w:lang w:val="en-US"/>
        </w:rPr>
        <w:t>made</w:t>
      </w:r>
      <w:bookmarkEnd w:id="170611399"/>
      <w:r w:rsidRPr="26370F86" w:rsidR="3688674D">
        <w:rPr>
          <w:rFonts w:ascii="system-ui" w:hAnsi="system-ui" w:eastAsia="system-ui" w:cs="system-ui"/>
          <w:noProof w:val="0"/>
          <w:color w:val="000000" w:themeColor="text1" w:themeTint="FF" w:themeShade="FF"/>
          <w:sz w:val="26"/>
          <w:szCs w:val="26"/>
          <w:lang w:val="en-US"/>
        </w:rPr>
        <w:t xml:space="preserve"> worse over the past 8 months as we have lost thousands of employees. Delaying our paychecks will make the morale crisis even worse. </w:t>
      </w:r>
    </w:p>
    <w:p xmlns:wp14="http://schemas.microsoft.com/office/word/2010/wordml" w:rsidP="26370F86" wp14:paraId="5AB4AF03" wp14:textId="03B33248">
      <w:pPr>
        <w:spacing w:before="0" w:beforeAutospacing="off" w:after="0" w:afterAutospacing="off"/>
      </w:pPr>
      <w:r w:rsidRPr="26370F86" w:rsidR="3688674D">
        <w:rPr>
          <w:rFonts w:ascii="Aptos" w:hAnsi="Aptos" w:eastAsia="Aptos" w:cs="Aptos"/>
          <w:noProof w:val="0"/>
          <w:sz w:val="24"/>
          <w:szCs w:val="24"/>
          <w:lang w:val="en-US"/>
        </w:rPr>
        <w:t xml:space="preserve"> </w:t>
      </w:r>
    </w:p>
    <w:p xmlns:wp14="http://schemas.microsoft.com/office/word/2010/wordml" w:rsidP="26370F86" wp14:paraId="76D71442" wp14:textId="50076FCC">
      <w:pPr>
        <w:spacing w:before="0" w:beforeAutospacing="off" w:after="0" w:afterAutospacing="off"/>
      </w:pPr>
      <w:r w:rsidRPr="26370F86" w:rsidR="3688674D">
        <w:rPr>
          <w:rFonts w:ascii="system-ui" w:hAnsi="system-ui" w:eastAsia="system-ui" w:cs="system-ui"/>
          <w:noProof w:val="0"/>
          <w:color w:val="000000" w:themeColor="text1" w:themeTint="FF" w:themeShade="FF"/>
          <w:sz w:val="26"/>
          <w:szCs w:val="26"/>
          <w:lang w:val="en-US"/>
        </w:rPr>
        <w:t xml:space="preserve">We are being asked to keep delivering earned benefits while our own financial </w:t>
      </w:r>
      <w:bookmarkStart w:name="_Int_IUxXm9Fh" w:id="1379033400"/>
      <w:r w:rsidRPr="26370F86" w:rsidR="3688674D">
        <w:rPr>
          <w:rFonts w:ascii="system-ui" w:hAnsi="system-ui" w:eastAsia="system-ui" w:cs="system-ui"/>
          <w:noProof w:val="0"/>
          <w:color w:val="000000" w:themeColor="text1" w:themeTint="FF" w:themeShade="FF"/>
          <w:sz w:val="26"/>
          <w:szCs w:val="26"/>
          <w:lang w:val="en-US"/>
        </w:rPr>
        <w:t>situations suffer</w:t>
      </w:r>
      <w:bookmarkEnd w:id="1379033400"/>
      <w:r w:rsidRPr="26370F86" w:rsidR="3688674D">
        <w:rPr>
          <w:rFonts w:ascii="system-ui" w:hAnsi="system-ui" w:eastAsia="system-ui" w:cs="system-ui"/>
          <w:noProof w:val="0"/>
          <w:color w:val="000000" w:themeColor="text1" w:themeTint="FF" w:themeShade="FF"/>
          <w:sz w:val="26"/>
          <w:szCs w:val="26"/>
          <w:lang w:val="en-US"/>
        </w:rPr>
        <w:t xml:space="preserve">. It </w:t>
      </w:r>
      <w:r w:rsidRPr="26370F86" w:rsidR="3688674D">
        <w:rPr>
          <w:rFonts w:ascii="system-ui" w:hAnsi="system-ui" w:eastAsia="system-ui" w:cs="system-ui"/>
          <w:noProof w:val="0"/>
          <w:color w:val="000000" w:themeColor="text1" w:themeTint="FF" w:themeShade="FF"/>
          <w:sz w:val="26"/>
          <w:szCs w:val="26"/>
          <w:lang w:val="en-US"/>
        </w:rPr>
        <w:t>doesn’t</w:t>
      </w:r>
      <w:r w:rsidRPr="26370F86" w:rsidR="3688674D">
        <w:rPr>
          <w:rFonts w:ascii="system-ui" w:hAnsi="system-ui" w:eastAsia="system-ui" w:cs="system-ui"/>
          <w:noProof w:val="0"/>
          <w:color w:val="000000" w:themeColor="text1" w:themeTint="FF" w:themeShade="FF"/>
          <w:sz w:val="26"/>
          <w:szCs w:val="26"/>
          <w:lang w:val="en-US"/>
        </w:rPr>
        <w:t xml:space="preserve"> matter to bill collectors that our employees will be paid “when it ends.” Bills come due, medical crises strike, and children must be fed regardless of whether the government functions. We have been here, serving the American people, for </w:t>
      </w:r>
      <w:r w:rsidRPr="26370F86" w:rsidR="3688674D">
        <w:rPr>
          <w:rFonts w:ascii="system-ui" w:hAnsi="system-ui" w:eastAsia="system-ui" w:cs="system-ui"/>
          <w:noProof w:val="0"/>
          <w:color w:val="000000" w:themeColor="text1" w:themeTint="FF" w:themeShade="FF"/>
          <w:sz w:val="26"/>
          <w:szCs w:val="26"/>
          <w:lang w:val="en-US"/>
        </w:rPr>
        <w:t>nearly a</w:t>
      </w:r>
      <w:r w:rsidRPr="26370F86" w:rsidR="3688674D">
        <w:rPr>
          <w:rFonts w:ascii="system-ui" w:hAnsi="system-ui" w:eastAsia="system-ui" w:cs="system-ui"/>
          <w:noProof w:val="0"/>
          <w:color w:val="000000" w:themeColor="text1" w:themeTint="FF" w:themeShade="FF"/>
          <w:sz w:val="26"/>
          <w:szCs w:val="26"/>
          <w:lang w:val="en-US"/>
        </w:rPr>
        <w:t xml:space="preserve"> century, and we deserve to be paid on time.</w:t>
      </w:r>
    </w:p>
    <w:p xmlns:wp14="http://schemas.microsoft.com/office/word/2010/wordml" w:rsidP="26370F86" wp14:paraId="7AC2B802" wp14:textId="20B6948B">
      <w:pPr>
        <w:spacing w:before="0" w:beforeAutospacing="off" w:after="0" w:afterAutospacing="off"/>
      </w:pPr>
      <w:r w:rsidRPr="26370F86" w:rsidR="3688674D">
        <w:rPr>
          <w:rFonts w:ascii="Aptos" w:hAnsi="Aptos" w:eastAsia="Aptos" w:cs="Aptos"/>
          <w:noProof w:val="0"/>
          <w:sz w:val="24"/>
          <w:szCs w:val="24"/>
          <w:lang w:val="en-US"/>
        </w:rPr>
        <w:t xml:space="preserve"> </w:t>
      </w:r>
    </w:p>
    <w:p xmlns:wp14="http://schemas.microsoft.com/office/word/2010/wordml" w:rsidP="26370F86" wp14:paraId="6575381C" wp14:textId="3C255110">
      <w:pPr>
        <w:spacing w:before="0" w:beforeAutospacing="off" w:after="0" w:afterAutospacing="off"/>
      </w:pPr>
      <w:r w:rsidRPr="26370F86" w:rsidR="3688674D">
        <w:rPr>
          <w:rFonts w:ascii="system-ui" w:hAnsi="system-ui" w:eastAsia="system-ui" w:cs="system-ui"/>
          <w:noProof w:val="0"/>
          <w:color w:val="000000" w:themeColor="text1" w:themeTint="FF" w:themeShade="FF"/>
          <w:sz w:val="26"/>
          <w:szCs w:val="26"/>
          <w:lang w:val="en-US"/>
        </w:rPr>
        <w:t xml:space="preserve">We strongly urge a bipartisan agreement that includes increased funding for the Social Security Administration. Any funding increase should be dedicated to right-size staffing in field offices and support offices. Only with enough staff can the Agency provide Americans with the </w:t>
      </w:r>
      <w:r w:rsidRPr="26370F86" w:rsidR="3688674D">
        <w:rPr>
          <w:rFonts w:ascii="system-ui" w:hAnsi="system-ui" w:eastAsia="system-ui" w:cs="system-ui"/>
          <w:noProof w:val="0"/>
          <w:color w:val="000000" w:themeColor="text1" w:themeTint="FF" w:themeShade="FF"/>
          <w:sz w:val="26"/>
          <w:szCs w:val="26"/>
          <w:lang w:val="en-US"/>
        </w:rPr>
        <w:t>accurate</w:t>
      </w:r>
      <w:r w:rsidRPr="26370F86" w:rsidR="3688674D">
        <w:rPr>
          <w:rFonts w:ascii="system-ui" w:hAnsi="system-ui" w:eastAsia="system-ui" w:cs="system-ui"/>
          <w:noProof w:val="0"/>
          <w:color w:val="000000" w:themeColor="text1" w:themeTint="FF" w:themeShade="FF"/>
          <w:sz w:val="26"/>
          <w:szCs w:val="26"/>
          <w:lang w:val="en-US"/>
        </w:rPr>
        <w:t xml:space="preserve">, </w:t>
      </w:r>
      <w:r w:rsidRPr="26370F86" w:rsidR="3688674D">
        <w:rPr>
          <w:rFonts w:ascii="system-ui" w:hAnsi="system-ui" w:eastAsia="system-ui" w:cs="system-ui"/>
          <w:noProof w:val="0"/>
          <w:color w:val="000000" w:themeColor="text1" w:themeTint="FF" w:themeShade="FF"/>
          <w:sz w:val="26"/>
          <w:szCs w:val="26"/>
          <w:lang w:val="en-US"/>
        </w:rPr>
        <w:t>timely</w:t>
      </w:r>
      <w:r w:rsidRPr="26370F86" w:rsidR="3688674D">
        <w:rPr>
          <w:rFonts w:ascii="system-ui" w:hAnsi="system-ui" w:eastAsia="system-ui" w:cs="system-ui"/>
          <w:noProof w:val="0"/>
          <w:color w:val="000000" w:themeColor="text1" w:themeTint="FF" w:themeShade="FF"/>
          <w:sz w:val="26"/>
          <w:szCs w:val="26"/>
          <w:lang w:val="en-US"/>
        </w:rPr>
        <w:t xml:space="preserve"> benefits </w:t>
      </w:r>
      <w:r w:rsidRPr="26370F86" w:rsidR="3688674D">
        <w:rPr>
          <w:rFonts w:ascii="system-ui" w:hAnsi="system-ui" w:eastAsia="system-ui" w:cs="system-ui"/>
          <w:noProof w:val="0"/>
          <w:color w:val="000000" w:themeColor="text1" w:themeTint="FF" w:themeShade="FF"/>
          <w:sz w:val="26"/>
          <w:szCs w:val="26"/>
          <w:lang w:val="en-US"/>
        </w:rPr>
        <w:t>they’ve</w:t>
      </w:r>
      <w:r w:rsidRPr="26370F86" w:rsidR="3688674D">
        <w:rPr>
          <w:rFonts w:ascii="system-ui" w:hAnsi="system-ui" w:eastAsia="system-ui" w:cs="system-ui"/>
          <w:noProof w:val="0"/>
          <w:color w:val="000000" w:themeColor="text1" w:themeTint="FF" w:themeShade="FF"/>
          <w:sz w:val="26"/>
          <w:szCs w:val="26"/>
          <w:lang w:val="en-US"/>
        </w:rPr>
        <w:t xml:space="preserve"> spent a lifetime </w:t>
      </w:r>
      <w:bookmarkStart w:name="_Int_S6IVKfOZ" w:id="1727367581"/>
      <w:r w:rsidRPr="26370F86" w:rsidR="3688674D">
        <w:rPr>
          <w:rFonts w:ascii="system-ui" w:hAnsi="system-ui" w:eastAsia="system-ui" w:cs="system-ui"/>
          <w:noProof w:val="0"/>
          <w:color w:val="000000" w:themeColor="text1" w:themeTint="FF" w:themeShade="FF"/>
          <w:sz w:val="26"/>
          <w:szCs w:val="26"/>
          <w:lang w:val="en-US"/>
        </w:rPr>
        <w:t>earning</w:t>
      </w:r>
      <w:bookmarkEnd w:id="1727367581"/>
      <w:r w:rsidRPr="26370F86" w:rsidR="3688674D">
        <w:rPr>
          <w:rFonts w:ascii="system-ui" w:hAnsi="system-ui" w:eastAsia="system-ui" w:cs="system-ui"/>
          <w:noProof w:val="0"/>
          <w:color w:val="000000" w:themeColor="text1" w:themeTint="FF" w:themeShade="FF"/>
          <w:sz w:val="26"/>
          <w:szCs w:val="26"/>
          <w:lang w:val="en-US"/>
        </w:rPr>
        <w:t xml:space="preserve">. </w:t>
      </w:r>
    </w:p>
    <w:p xmlns:wp14="http://schemas.microsoft.com/office/word/2010/wordml" w:rsidP="26370F86" wp14:paraId="6B6F68E8" wp14:textId="3FC5FBED">
      <w:pPr>
        <w:spacing w:before="0" w:beforeAutospacing="off" w:after="0" w:afterAutospacing="off"/>
      </w:pPr>
      <w:r w:rsidRPr="26370F86" w:rsidR="3688674D">
        <w:rPr>
          <w:rFonts w:ascii="Aptos" w:hAnsi="Aptos" w:eastAsia="Aptos" w:cs="Aptos"/>
          <w:noProof w:val="0"/>
          <w:sz w:val="24"/>
          <w:szCs w:val="24"/>
          <w:lang w:val="en-US"/>
        </w:rPr>
        <w:t xml:space="preserve"> </w:t>
      </w:r>
    </w:p>
    <w:p xmlns:wp14="http://schemas.microsoft.com/office/word/2010/wordml" w:rsidP="26370F86" wp14:paraId="21576441" wp14:textId="07516972">
      <w:pPr>
        <w:spacing w:before="0" w:beforeAutospacing="off" w:after="0" w:afterAutospacing="off"/>
        <w:rPr>
          <w:rFonts w:ascii="system-ui" w:hAnsi="system-ui" w:eastAsia="system-ui" w:cs="system-ui"/>
          <w:noProof w:val="0"/>
          <w:color w:val="000000" w:themeColor="text1" w:themeTint="FF" w:themeShade="FF"/>
          <w:sz w:val="26"/>
          <w:szCs w:val="26"/>
          <w:lang w:val="en-US"/>
        </w:rPr>
      </w:pPr>
      <w:r w:rsidRPr="26370F86" w:rsidR="3688674D">
        <w:rPr>
          <w:rFonts w:ascii="system-ui" w:hAnsi="system-ui" w:eastAsia="system-ui" w:cs="system-ui"/>
          <w:noProof w:val="0"/>
          <w:color w:val="000000" w:themeColor="text1" w:themeTint="FF" w:themeShade="FF"/>
          <w:sz w:val="26"/>
          <w:szCs w:val="26"/>
          <w:lang w:val="en-US"/>
        </w:rPr>
        <w:t>It’s</w:t>
      </w:r>
      <w:r w:rsidRPr="26370F86" w:rsidR="3688674D">
        <w:rPr>
          <w:rFonts w:ascii="system-ui" w:hAnsi="system-ui" w:eastAsia="system-ui" w:cs="system-ui"/>
          <w:noProof w:val="0"/>
          <w:color w:val="000000" w:themeColor="text1" w:themeTint="FF" w:themeShade="FF"/>
          <w:sz w:val="26"/>
          <w:szCs w:val="26"/>
          <w:lang w:val="en-US"/>
        </w:rPr>
        <w:t xml:space="preserve"> time for Congress to get to work to deliver a win-win for the American people. </w:t>
      </w:r>
      <w:r>
        <w:br/>
      </w:r>
    </w:p>
    <w:p xmlns:wp14="http://schemas.microsoft.com/office/word/2010/wordml" w:rsidP="26370F86" wp14:paraId="0A68F8FD" wp14:textId="676D257B">
      <w:pPr>
        <w:spacing w:before="0" w:beforeAutospacing="off" w:after="0" w:afterAutospacing="off"/>
        <w:jc w:val="center"/>
      </w:pPr>
      <w:r w:rsidRPr="26370F86" w:rsidR="3688674D">
        <w:rPr>
          <w:rFonts w:ascii="system-ui" w:hAnsi="system-ui" w:eastAsia="system-ui" w:cs="system-ui"/>
          <w:noProof w:val="0"/>
          <w:color w:val="000000" w:themeColor="text1" w:themeTint="FF" w:themeShade="FF"/>
          <w:sz w:val="26"/>
          <w:szCs w:val="26"/>
          <w:lang w:val="en-US"/>
        </w:rPr>
        <w:t>###</w:t>
      </w:r>
    </w:p>
    <w:p xmlns:wp14="http://schemas.microsoft.com/office/word/2010/wordml" wp14:paraId="2C078E63" wp14:textId="3B02C760"/>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intelligence2.xml><?xml version="1.0" encoding="utf-8"?>
<int2:intelligence xmlns:int2="http://schemas.microsoft.com/office/intelligence/2020/intelligence">
  <int2:observations>
    <int2:bookmark int2:bookmarkName="_Int_S6IVKfOZ" int2:invalidationBookmarkName="" int2:hashCode="s+nVNuAWouDNOd" int2:id="cEdtprlG">
      <int2:state int2:type="gram" int2:value="Rejected"/>
    </int2:bookmark>
    <int2:bookmark int2:bookmarkName="_Int_IUxXm9Fh" int2:invalidationBookmarkName="" int2:hashCode="GSFckfm66VIkiu" int2:id="GPGUxA2M">
      <int2:state int2:type="gram" int2:value="Rejected"/>
    </int2:bookmark>
    <int2:bookmark int2:bookmarkName="_Int_pW3uUOXr" int2:invalidationBookmarkName="" int2:hashCode="5XL5X50frRCI5D" int2:id="jlQTYrHN">
      <int2:state int2:type="gram" int2:value="Rejected"/>
    </int2:bookmark>
  </int2:observations>
  <int2:intelligenceSetting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E67A51D"/>
    <w:rsid w:val="0E67A51D"/>
    <w:rsid w:val="26370F86"/>
    <w:rsid w:val="368867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67A51D"/>
  <w15:chartTrackingRefBased/>
  <w15:docId w15:val="{2B7CB551-C247-46A9-8CBB-5E4D45122C7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image" Target="/media/image.jpg" Id="rId734543969" /><Relationship Type="http://schemas.microsoft.com/office/2020/10/relationships/intelligence" Target="intelligence2.xml" Id="R19674fc32ff24eb2"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2025-09-30T15:01:39.0623978Z</dcterms:created>
  <dcterms:modified xsi:type="dcterms:W3CDTF">2025-09-30T15:02:19.6114777Z</dcterms:modified>
  <dc:creator>Emily Curry</dc:creator>
  <lastModifiedBy>Emily Curry</lastModifiedBy>
</coreProperties>
</file>